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90" w:rsidRDefault="000C0A90" w:rsidP="00BA60A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0C0A90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84069" cy="8943965"/>
            <wp:effectExtent l="0" t="3492" r="0" b="0"/>
            <wp:docPr id="1" name="Рисунок 1" descr="C:\Users\11\Desktop\20201226_091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6_091414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392243" cy="895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C7489" w:rsidRPr="00995E43" w:rsidRDefault="00AC7489" w:rsidP="00AC7489">
      <w:pPr>
        <w:pStyle w:val="a6"/>
        <w:ind w:firstLine="567"/>
        <w:jc w:val="center"/>
        <w:rPr>
          <w:b/>
        </w:rPr>
      </w:pPr>
      <w:r>
        <w:rPr>
          <w:b/>
        </w:rPr>
        <w:lastRenderedPageBreak/>
        <w:t>Требования к уровню подготовки учащихся</w:t>
      </w:r>
    </w:p>
    <w:p w:rsidR="00AC7489" w:rsidRPr="00995E43" w:rsidRDefault="00AC7489" w:rsidP="00AC7489">
      <w:pPr>
        <w:shd w:val="clear" w:color="auto" w:fill="FFFFFF"/>
        <w:spacing w:before="113" w:line="218" w:lineRule="exact"/>
        <w:ind w:left="34" w:right="17" w:firstLine="350"/>
        <w:jc w:val="both"/>
        <w:rPr>
          <w:rFonts w:ascii="Times New Roman" w:hAnsi="Times New Roman"/>
          <w:sz w:val="24"/>
          <w:szCs w:val="24"/>
        </w:rPr>
      </w:pPr>
      <w:r w:rsidRPr="00995E43">
        <w:rPr>
          <w:rFonts w:ascii="Times New Roman" w:eastAsia="Times New Roman" w:hAnsi="Times New Roman"/>
          <w:bCs/>
          <w:sz w:val="24"/>
          <w:szCs w:val="24"/>
        </w:rPr>
        <w:t>Учащиеся должны усвоить следующие базовые пред</w:t>
      </w:r>
      <w:r w:rsidRPr="00995E43">
        <w:rPr>
          <w:rFonts w:ascii="Times New Roman" w:eastAsia="Times New Roman" w:hAnsi="Times New Roman"/>
          <w:bCs/>
          <w:sz w:val="24"/>
          <w:szCs w:val="24"/>
        </w:rPr>
        <w:softHyphen/>
        <w:t>ставления о(об):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основном свойстве дроби; сокращении дробей;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сравнении десятичных дробей;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22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записи чисел, полученных при измерении стоимости, длины, массы, в виде десятичной дроби и наоборот;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22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>симметричных предметах и фигурах, оси и центре сим</w:t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метрии, параллелограмме (ромбе), свойствах его сторон, уг</w:t>
      </w:r>
      <w:r w:rsidRPr="00AE1520">
        <w:rPr>
          <w:rFonts w:ascii="Times New Roman" w:eastAsia="Times New Roman" w:hAnsi="Times New Roman"/>
          <w:sz w:val="24"/>
          <w:szCs w:val="24"/>
        </w:rPr>
        <w:softHyphen/>
        <w:t>лов, диагоналей;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линиях в круге: радиусе, диаметре, хорде, дуге.</w:t>
      </w:r>
    </w:p>
    <w:p w:rsidR="00AC7489" w:rsidRPr="00995E43" w:rsidRDefault="00AC7489" w:rsidP="00AC7489">
      <w:pPr>
        <w:shd w:val="clear" w:color="auto" w:fill="FFFFFF"/>
        <w:spacing w:before="144"/>
        <w:ind w:left="377"/>
        <w:rPr>
          <w:rFonts w:ascii="Times New Roman" w:hAnsi="Times New Roman"/>
          <w:sz w:val="24"/>
          <w:szCs w:val="24"/>
        </w:rPr>
      </w:pPr>
      <w:r w:rsidRPr="00995E43">
        <w:rPr>
          <w:rFonts w:ascii="Times New Roman" w:eastAsia="Times New Roman" w:hAnsi="Times New Roman"/>
          <w:bCs/>
          <w:iCs/>
          <w:sz w:val="24"/>
          <w:szCs w:val="24"/>
        </w:rPr>
        <w:t>Основные требования к умениям учащихся</w:t>
      </w:r>
    </w:p>
    <w:p w:rsidR="00AC7489" w:rsidRPr="00995E43" w:rsidRDefault="00AC7489" w:rsidP="00AC7489">
      <w:pPr>
        <w:shd w:val="clear" w:color="auto" w:fill="FFFFFF"/>
        <w:spacing w:before="36" w:line="218" w:lineRule="exact"/>
        <w:ind w:left="403"/>
        <w:rPr>
          <w:rFonts w:ascii="Times New Roman" w:hAnsi="Times New Roman"/>
          <w:sz w:val="24"/>
          <w:szCs w:val="24"/>
        </w:rPr>
      </w:pPr>
      <w:r w:rsidRPr="00995E43">
        <w:rPr>
          <w:rFonts w:ascii="Times New Roman" w:hAnsi="Times New Roman"/>
          <w:bCs/>
          <w:iCs/>
          <w:sz w:val="24"/>
          <w:szCs w:val="24"/>
        </w:rPr>
        <w:t>1-</w:t>
      </w:r>
      <w:r w:rsidRPr="00995E43">
        <w:rPr>
          <w:rFonts w:ascii="Times New Roman" w:eastAsia="Times New Roman" w:hAnsi="Times New Roman"/>
          <w:bCs/>
          <w:iCs/>
          <w:sz w:val="24"/>
          <w:szCs w:val="24"/>
        </w:rPr>
        <w:t>й уровень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17" w:firstLine="355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>Определять температуру воздуха по показаниям термо</w:t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t>метра; читать положительные и отрицательные значения тем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t xml:space="preserve">пературы (например, +15 °С — «плюс пятнадцать градусов Цельсия», -20 °С — «минус двадцать градусов Цельсия»; или </w:t>
      </w:r>
      <w:r w:rsidRPr="00AE1520">
        <w:rPr>
          <w:rFonts w:ascii="Times New Roman" w:eastAsia="Times New Roman" w:hAnsi="Times New Roman"/>
          <w:spacing w:val="-4"/>
          <w:sz w:val="24"/>
          <w:szCs w:val="24"/>
        </w:rPr>
        <w:t xml:space="preserve">так: +15° — «пятнадцать градусов тепла», -20° — «двадцать </w:t>
      </w:r>
      <w:r w:rsidRPr="00AE1520">
        <w:rPr>
          <w:rFonts w:ascii="Times New Roman" w:eastAsia="Times New Roman" w:hAnsi="Times New Roman"/>
          <w:sz w:val="24"/>
          <w:szCs w:val="24"/>
        </w:rPr>
        <w:t>градусов холода»);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3"/>
          <w:sz w:val="24"/>
          <w:szCs w:val="24"/>
        </w:rPr>
        <w:t>складывать и вычитать многозначные числа (все случаи);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26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1"/>
          <w:sz w:val="24"/>
          <w:szCs w:val="24"/>
        </w:rPr>
        <w:t xml:space="preserve">умножать и делить многозначные числа на двузначное </w:t>
      </w:r>
      <w:r w:rsidRPr="00AE1520">
        <w:rPr>
          <w:rFonts w:ascii="Times New Roman" w:eastAsia="Times New Roman" w:hAnsi="Times New Roman"/>
          <w:sz w:val="24"/>
          <w:szCs w:val="24"/>
        </w:rPr>
        <w:t>число (все случаи);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2"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проверять действия умножение и деление;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36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умножать и делить числа, полученные при измерении, на однозначное число;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34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складывать и вычитать числа, полученные при измере</w:t>
      </w:r>
      <w:r w:rsidRPr="00AE1520">
        <w:rPr>
          <w:rFonts w:ascii="Times New Roman" w:eastAsia="Times New Roman" w:hAnsi="Times New Roman"/>
          <w:sz w:val="24"/>
          <w:szCs w:val="24"/>
        </w:rPr>
        <w:softHyphen/>
        <w:t>нии одной, двумя единицами времени, без преобразования и с преобразованием в 1 ч, вычитать из 1 ч и нескольких часов;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2"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сокращать дроби;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38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>заменять неправильную дробь смешанным числом и на</w:t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softHyphen/>
        <w:t>оборот — складывать и вычитать обыкновенные дроби и сме</w:t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шанные числа с одинаковым знаменателем;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сравнивать десятичные дроби;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48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 xml:space="preserve">складывать и вычитать десятичные дроби с одинаковым </w:t>
      </w:r>
      <w:r w:rsidRPr="00AE1520">
        <w:rPr>
          <w:rFonts w:ascii="Times New Roman" w:eastAsia="Times New Roman" w:hAnsi="Times New Roman"/>
          <w:sz w:val="24"/>
          <w:szCs w:val="24"/>
        </w:rPr>
        <w:t>количеством знаков после запятой;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48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увеличивать и уменьшать десятичные дроби в 10, 100, 1000 раз;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48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записывать числа, полученные при измерении стоимо</w:t>
      </w:r>
      <w:r w:rsidRPr="00AE1520">
        <w:rPr>
          <w:rFonts w:ascii="Times New Roman" w:eastAsia="Times New Roman" w:hAnsi="Times New Roman"/>
          <w:sz w:val="24"/>
          <w:szCs w:val="24"/>
        </w:rPr>
        <w:softHyphen/>
        <w:t>сти, длины, массы, в виде десятичной дроби и наоборот;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right="48" w:firstLine="355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1"/>
          <w:sz w:val="24"/>
          <w:szCs w:val="24"/>
        </w:rPr>
        <w:t>решать задачи на прямое и обратное приведение к еди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нице;</w:t>
      </w:r>
    </w:p>
    <w:p w:rsidR="00AC7489" w:rsidRPr="00AE1520" w:rsidRDefault="00AC7489" w:rsidP="00AC7489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18" w:lineRule="exact"/>
        <w:ind w:left="355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находить расстояние при встречном движении;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16" w:lineRule="exact"/>
        <w:ind w:left="374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1"/>
          <w:sz w:val="24"/>
          <w:szCs w:val="24"/>
        </w:rPr>
        <w:t>решать задачи на нахождение начала, продолжительно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сти и конца события; узнавать и показывать смежные углы;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16" w:lineRule="exact"/>
        <w:ind w:left="12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строить точки, отрезки, симметричные относительно центра симметрии;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before="2" w:after="0" w:line="216" w:lineRule="exact"/>
        <w:ind w:left="12" w:right="10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1"/>
          <w:sz w:val="24"/>
          <w:szCs w:val="24"/>
        </w:rPr>
        <w:t>узнавать, называть параллелограмм (ромб); знать свой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ства его сторон, углов, диагоналей;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before="2" w:after="0" w:line="216" w:lineRule="exact"/>
        <w:ind w:left="374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различать линии в круге: радиус, диаметр, хорду, дугу.</w:t>
      </w:r>
    </w:p>
    <w:p w:rsidR="00AC7489" w:rsidRPr="00995E43" w:rsidRDefault="00AC7489" w:rsidP="00AC7489">
      <w:pPr>
        <w:shd w:val="clear" w:color="auto" w:fill="FFFFFF"/>
        <w:spacing w:before="96" w:line="221" w:lineRule="exact"/>
        <w:ind w:left="384"/>
        <w:rPr>
          <w:rFonts w:ascii="Times New Roman" w:hAnsi="Times New Roman"/>
        </w:rPr>
      </w:pPr>
      <w:r w:rsidRPr="00995E43">
        <w:rPr>
          <w:rFonts w:ascii="Times New Roman" w:hAnsi="Times New Roman"/>
          <w:iCs/>
          <w:sz w:val="24"/>
          <w:szCs w:val="24"/>
        </w:rPr>
        <w:t>2-</w:t>
      </w:r>
      <w:r w:rsidRPr="00995E43">
        <w:rPr>
          <w:rFonts w:ascii="Times New Roman" w:eastAsia="Times New Roman" w:hAnsi="Times New Roman"/>
          <w:iCs/>
          <w:sz w:val="24"/>
          <w:szCs w:val="24"/>
        </w:rPr>
        <w:t>й уровень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12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>Определять температуру воздуха по показаниям термо</w:t>
      </w:r>
      <w:r w:rsidRPr="00AE1520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t>метра; читать положительные и отрицательные значения тем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пературы (с помощью учителя);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2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 xml:space="preserve">умножать и делить многозначные числа в пределах 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t xml:space="preserve">100 000 и числа, полученные при измерении, на однозначное </w:t>
      </w:r>
      <w:r w:rsidRPr="00AE1520">
        <w:rPr>
          <w:rFonts w:ascii="Times New Roman" w:eastAsia="Times New Roman" w:hAnsi="Times New Roman"/>
          <w:sz w:val="24"/>
          <w:szCs w:val="24"/>
        </w:rPr>
        <w:t>число (с помощью учителя);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17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lastRenderedPageBreak/>
        <w:t>складывать и вычитать числа, полученные при измере</w:t>
      </w:r>
      <w:r w:rsidRPr="00AE1520">
        <w:rPr>
          <w:rFonts w:ascii="Times New Roman" w:eastAsia="Times New Roman" w:hAnsi="Times New Roman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t>нии длины, стоимости, массы, без преобразования и с преоб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разованием;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10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3"/>
          <w:sz w:val="24"/>
          <w:szCs w:val="24"/>
        </w:rPr>
        <w:t xml:space="preserve">складывать и вычитать десятичные дроби с одинаковым </w:t>
      </w:r>
      <w:r w:rsidRPr="00AE1520">
        <w:rPr>
          <w:rFonts w:ascii="Times New Roman" w:eastAsia="Times New Roman" w:hAnsi="Times New Roman"/>
          <w:sz w:val="24"/>
          <w:szCs w:val="24"/>
        </w:rPr>
        <w:t>количеством знаков после запятой (общее количество знаков не более четырех);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26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3"/>
          <w:sz w:val="24"/>
          <w:szCs w:val="24"/>
        </w:rPr>
        <w:t xml:space="preserve">складывать и вычитать десятичные дроби с одинаковым </w:t>
      </w:r>
      <w:r w:rsidRPr="00AE1520">
        <w:rPr>
          <w:rFonts w:ascii="Times New Roman" w:eastAsia="Times New Roman" w:hAnsi="Times New Roman"/>
          <w:sz w:val="24"/>
          <w:szCs w:val="24"/>
        </w:rPr>
        <w:t>количеством знаков (1—2) после запятой;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19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1"/>
          <w:sz w:val="24"/>
          <w:szCs w:val="24"/>
        </w:rPr>
        <w:t xml:space="preserve">записывать числа, полученные при измерении, в виде </w:t>
      </w:r>
      <w:r w:rsidRPr="00AE1520">
        <w:rPr>
          <w:rFonts w:ascii="Times New Roman" w:eastAsia="Times New Roman" w:hAnsi="Times New Roman"/>
          <w:sz w:val="24"/>
          <w:szCs w:val="24"/>
        </w:rPr>
        <w:t>десятичной дроби (с помощью учителя);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26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pacing w:val="-2"/>
          <w:sz w:val="24"/>
          <w:szCs w:val="24"/>
        </w:rPr>
        <w:t xml:space="preserve">находить расстояние при встречном движении, начало, </w:t>
      </w:r>
      <w:r w:rsidRPr="00AE1520">
        <w:rPr>
          <w:rFonts w:ascii="Times New Roman" w:eastAsia="Times New Roman" w:hAnsi="Times New Roman"/>
          <w:sz w:val="24"/>
          <w:szCs w:val="24"/>
        </w:rPr>
        <w:t>продолжительность и конец события (с помощью учителя);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374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узнавать и показывать смежные углы;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12" w:right="26" w:firstLine="362"/>
        <w:jc w:val="both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строить точки, отрезки, многоугольники, симметрич</w:t>
      </w:r>
      <w:r w:rsidRPr="00AE1520">
        <w:rPr>
          <w:rFonts w:ascii="Times New Roman" w:eastAsia="Times New Roman" w:hAnsi="Times New Roman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t>ные относительно центра и оси симметрии (с помощью учи</w:t>
      </w:r>
      <w:r w:rsidRPr="00AE1520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AE1520">
        <w:rPr>
          <w:rFonts w:ascii="Times New Roman" w:eastAsia="Times New Roman" w:hAnsi="Times New Roman"/>
          <w:sz w:val="24"/>
          <w:szCs w:val="24"/>
        </w:rPr>
        <w:t>теля);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before="2" w:after="0" w:line="221" w:lineRule="exact"/>
        <w:ind w:left="374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узнавать, называть параллелограмм (ромб);</w:t>
      </w:r>
    </w:p>
    <w:p w:rsidR="00AC7489" w:rsidRPr="00AE1520" w:rsidRDefault="00AC7489" w:rsidP="00AC7489">
      <w:pPr>
        <w:widowControl w:val="0"/>
        <w:numPr>
          <w:ilvl w:val="0"/>
          <w:numId w:val="2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21" w:lineRule="exact"/>
        <w:ind w:left="374"/>
        <w:rPr>
          <w:rFonts w:ascii="Times New Roman" w:eastAsia="Times New Roman" w:hAnsi="Times New Roman"/>
          <w:sz w:val="24"/>
          <w:szCs w:val="24"/>
        </w:rPr>
      </w:pPr>
      <w:r w:rsidRPr="00AE1520">
        <w:rPr>
          <w:rFonts w:ascii="Times New Roman" w:eastAsia="Times New Roman" w:hAnsi="Times New Roman"/>
          <w:sz w:val="24"/>
          <w:szCs w:val="24"/>
        </w:rPr>
        <w:t>различать линии в круге: радиус, диаметр, дугу.</w:t>
      </w:r>
    </w:p>
    <w:p w:rsidR="00AC7489" w:rsidRDefault="00AC7489" w:rsidP="00AC74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C7489" w:rsidRPr="00D70F02" w:rsidRDefault="00AC7489" w:rsidP="00AC74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Основное содержание</w:t>
      </w:r>
    </w:p>
    <w:p w:rsidR="00AC7489" w:rsidRPr="00D70F02" w:rsidRDefault="00AC7489" w:rsidP="00AC7489">
      <w:pPr>
        <w:shd w:val="clear" w:color="auto" w:fill="FFFFFF"/>
        <w:spacing w:before="86" w:after="0" w:line="240" w:lineRule="auto"/>
        <w:ind w:left="14"/>
        <w:jc w:val="center"/>
        <w:rPr>
          <w:rFonts w:ascii="Times New Roman" w:hAnsi="Times New Roman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pacing w:val="-8"/>
          <w:sz w:val="24"/>
          <w:szCs w:val="24"/>
        </w:rPr>
        <w:t>Нумерация</w:t>
      </w:r>
    </w:p>
    <w:p w:rsidR="00AC7489" w:rsidRPr="00FC40C2" w:rsidRDefault="00AC7489" w:rsidP="00AC7489">
      <w:pPr>
        <w:shd w:val="clear" w:color="auto" w:fill="FFFFFF"/>
        <w:spacing w:before="79" w:after="0" w:line="240" w:lineRule="auto"/>
        <w:ind w:left="379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Повторение нумерации чисел в пределах 1 000 000.</w:t>
      </w:r>
    </w:p>
    <w:p w:rsidR="00AC7489" w:rsidRPr="00D70F02" w:rsidRDefault="00AC7489" w:rsidP="00AC7489">
      <w:pPr>
        <w:shd w:val="clear" w:color="auto" w:fill="FFFFFF"/>
        <w:spacing w:before="226" w:after="0" w:line="240" w:lineRule="auto"/>
        <w:ind w:right="7"/>
        <w:jc w:val="center"/>
        <w:rPr>
          <w:rFonts w:ascii="Times New Roman" w:hAnsi="Times New Roman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pacing w:val="-4"/>
          <w:sz w:val="24"/>
          <w:szCs w:val="24"/>
        </w:rPr>
        <w:t>Арифметические действия</w:t>
      </w:r>
    </w:p>
    <w:p w:rsidR="00AC7489" w:rsidRPr="00FC40C2" w:rsidRDefault="00AC7489" w:rsidP="00AC7489">
      <w:pPr>
        <w:shd w:val="clear" w:color="auto" w:fill="FFFFFF"/>
        <w:spacing w:before="106" w:after="0" w:line="240" w:lineRule="auto"/>
        <w:ind w:left="372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pacing w:val="-1"/>
          <w:sz w:val="24"/>
          <w:szCs w:val="24"/>
        </w:rPr>
        <w:t>Сложение и вычитание многозначных чисел (все случаи).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22" w:right="22" w:firstLine="343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Умножение и деление многозначных чисел на одно-</w:t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t xml:space="preserve">и двузначные числа без перехода и с переходом через разряд. </w:t>
      </w:r>
      <w:r w:rsidRPr="00FC40C2">
        <w:rPr>
          <w:rFonts w:ascii="Times New Roman" w:eastAsia="Times New Roman" w:hAnsi="Times New Roman"/>
          <w:sz w:val="24"/>
          <w:szCs w:val="24"/>
        </w:rPr>
        <w:t>Проверка действий умножения и деления.</w:t>
      </w:r>
    </w:p>
    <w:p w:rsidR="00AC7489" w:rsidRPr="00D70F02" w:rsidRDefault="00AC7489" w:rsidP="00AC7489">
      <w:pPr>
        <w:shd w:val="clear" w:color="auto" w:fill="FFFFFF"/>
        <w:spacing w:before="278" w:after="0" w:line="240" w:lineRule="auto"/>
        <w:ind w:left="487"/>
        <w:jc w:val="center"/>
        <w:rPr>
          <w:rFonts w:ascii="Times New Roman" w:hAnsi="Times New Roman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pacing w:val="-4"/>
          <w:sz w:val="24"/>
          <w:szCs w:val="24"/>
        </w:rPr>
        <w:t>Единицы измерения величин и действия с числами, полученными при измерении</w:t>
      </w:r>
    </w:p>
    <w:p w:rsidR="00AC7489" w:rsidRPr="00FC40C2" w:rsidRDefault="00AC7489" w:rsidP="00AC7489">
      <w:pPr>
        <w:shd w:val="clear" w:color="auto" w:fill="FFFFFF"/>
        <w:spacing w:before="122" w:after="0" w:line="240" w:lineRule="auto"/>
        <w:ind w:left="12" w:right="29" w:firstLine="348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Сложение и вычитание чисел, полученных при измере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>нии одной, двумя единицами времени, без преобразова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 xml:space="preserve">ния и с преобразованием в </w:t>
      </w:r>
      <w:r w:rsidRPr="00FC40C2">
        <w:rPr>
          <w:rFonts w:ascii="Times New Roman" w:eastAsia="Times New Roman" w:hAnsi="Times New Roman"/>
          <w:spacing w:val="29"/>
          <w:sz w:val="24"/>
          <w:szCs w:val="24"/>
        </w:rPr>
        <w:t>1ч,</w:t>
      </w:r>
      <w:r w:rsidRPr="00FC40C2">
        <w:rPr>
          <w:rFonts w:ascii="Times New Roman" w:eastAsia="Times New Roman" w:hAnsi="Times New Roman"/>
          <w:sz w:val="24"/>
          <w:szCs w:val="24"/>
        </w:rPr>
        <w:t xml:space="preserve"> вычитание из 1 ч и не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>скольких часов (2 ч 15мин + 3ч 25 мин; 45 мин + 15 мин; 1 ч 50 мин + 10 мин; 1 ч - 35 мин; 5 ч - 45 мин).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10" w:right="34" w:firstLine="348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Умножение и деление чисел, полученных при измерении мер стоимости, длины, массы на однозначное число.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/>
          <w:b/>
          <w:bCs/>
          <w:sz w:val="28"/>
          <w:szCs w:val="28"/>
        </w:rPr>
      </w:pPr>
      <w:r w:rsidRPr="00FC40C2">
        <w:rPr>
          <w:rFonts w:ascii="Times New Roman" w:eastAsia="Times New Roman" w:hAnsi="Times New Roman"/>
          <w:spacing w:val="-1"/>
          <w:sz w:val="24"/>
          <w:szCs w:val="24"/>
        </w:rPr>
        <w:t>Шкала отрицательных значений температуры. Определе</w:t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softHyphen/>
        <w:t xml:space="preserve">ние показаний положительных и отрицательных значений </w:t>
      </w:r>
      <w:r w:rsidRPr="00FC40C2">
        <w:rPr>
          <w:rFonts w:ascii="Times New Roman" w:eastAsia="Times New Roman" w:hAnsi="Times New Roman"/>
          <w:sz w:val="24"/>
          <w:szCs w:val="24"/>
        </w:rPr>
        <w:t>температуры воздуха по термометру.</w:t>
      </w:r>
      <w:r w:rsidRPr="00FC40C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AC7489" w:rsidRPr="00D70F02" w:rsidRDefault="00AC7489" w:rsidP="00AC7489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z w:val="24"/>
          <w:szCs w:val="24"/>
        </w:rPr>
        <w:t>Дроби</w:t>
      </w:r>
    </w:p>
    <w:p w:rsidR="00AC7489" w:rsidRPr="00FC40C2" w:rsidRDefault="00AC7489" w:rsidP="00AC7489">
      <w:pPr>
        <w:shd w:val="clear" w:color="auto" w:fill="FFFFFF"/>
        <w:spacing w:before="125" w:after="0" w:line="240" w:lineRule="auto"/>
        <w:ind w:left="46" w:firstLine="348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Основное свойство дробей. Сокращение дробей. Замена неправильной дроби смешанным числом и выражение сме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>шанного числа неправильной дробью. Сложение и вычита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>ние обыкновенных дробей и смешанных чисел с одинаковы</w:t>
      </w:r>
      <w:r w:rsidRPr="00FC40C2">
        <w:rPr>
          <w:rFonts w:ascii="Times New Roman" w:eastAsia="Times New Roman" w:hAnsi="Times New Roman"/>
          <w:sz w:val="24"/>
          <w:szCs w:val="24"/>
        </w:rPr>
        <w:softHyphen/>
        <w:t>ми знаменателями.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26" w:right="7" w:firstLine="367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 xml:space="preserve">Сравнение десятичных дробей. Сложение и вычитание десятичных дробей с одинаковым количеством знаков после </w:t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t xml:space="preserve">запятой. Увеличение и уменьшение десятичных дробей в 10, </w:t>
      </w:r>
      <w:r w:rsidRPr="00FC40C2">
        <w:rPr>
          <w:rFonts w:ascii="Times New Roman" w:eastAsia="Times New Roman" w:hAnsi="Times New Roman"/>
          <w:sz w:val="24"/>
          <w:szCs w:val="24"/>
        </w:rPr>
        <w:t>100, 1000 раз. Выражение десятичной дроби в более крупных и мелких долях, одинаковых долях.</w:t>
      </w:r>
    </w:p>
    <w:p w:rsidR="00AC7489" w:rsidRPr="00FC40C2" w:rsidRDefault="00AC7489" w:rsidP="00AC7489">
      <w:pPr>
        <w:shd w:val="clear" w:color="auto" w:fill="FFFFFF"/>
        <w:spacing w:before="2" w:after="0" w:line="240" w:lineRule="auto"/>
        <w:ind w:left="22" w:right="22" w:firstLine="367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Запись числа, полученного при измерении стоимости, длины, массы, в виде десятичной дроби и наоборот.</w:t>
      </w:r>
    </w:p>
    <w:p w:rsidR="00AC7489" w:rsidRDefault="00AC7489" w:rsidP="00AC7489">
      <w:pPr>
        <w:shd w:val="clear" w:color="auto" w:fill="FFFFFF"/>
        <w:spacing w:after="0" w:line="240" w:lineRule="auto"/>
        <w:ind w:left="2"/>
        <w:jc w:val="center"/>
        <w:rPr>
          <w:rFonts w:ascii="Times New Roman" w:eastAsia="Times New Roman" w:hAnsi="Times New Roman"/>
          <w:bCs/>
          <w:spacing w:val="-5"/>
          <w:sz w:val="24"/>
          <w:szCs w:val="24"/>
        </w:rPr>
      </w:pPr>
    </w:p>
    <w:p w:rsidR="00AC7489" w:rsidRDefault="00AC7489" w:rsidP="00AC7489">
      <w:pPr>
        <w:shd w:val="clear" w:color="auto" w:fill="FFFFFF"/>
        <w:spacing w:after="0" w:line="240" w:lineRule="auto"/>
        <w:ind w:left="2"/>
        <w:jc w:val="center"/>
        <w:rPr>
          <w:rFonts w:ascii="Times New Roman" w:eastAsia="Times New Roman" w:hAnsi="Times New Roman"/>
          <w:bCs/>
          <w:spacing w:val="-5"/>
          <w:sz w:val="24"/>
          <w:szCs w:val="24"/>
        </w:rPr>
      </w:pPr>
    </w:p>
    <w:p w:rsidR="00AC7489" w:rsidRDefault="00AC7489" w:rsidP="00AC7489">
      <w:pPr>
        <w:shd w:val="clear" w:color="auto" w:fill="FFFFFF"/>
        <w:spacing w:after="0" w:line="240" w:lineRule="auto"/>
        <w:ind w:left="2"/>
        <w:jc w:val="center"/>
        <w:rPr>
          <w:rFonts w:ascii="Times New Roman" w:eastAsia="Times New Roman" w:hAnsi="Times New Roman"/>
          <w:bCs/>
          <w:spacing w:val="-5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pacing w:val="-5"/>
          <w:sz w:val="24"/>
          <w:szCs w:val="24"/>
        </w:rPr>
        <w:lastRenderedPageBreak/>
        <w:t>Арифметические задачи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2" w:firstLine="706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Задачи на нахождение расстояния при встречном движе</w:t>
      </w:r>
      <w:r w:rsidRPr="00FC40C2">
        <w:rPr>
          <w:rFonts w:ascii="Times New Roman" w:eastAsia="Times New Roman" w:hAnsi="Times New Roman"/>
          <w:sz w:val="24"/>
          <w:szCs w:val="24"/>
        </w:rPr>
        <w:softHyphen/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t>нии, на прямое и обратное приведение к единице, на нахож</w:t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softHyphen/>
        <w:t xml:space="preserve">дение начала, продолжительности и конца события (числа </w:t>
      </w:r>
      <w:r w:rsidRPr="00FC40C2">
        <w:rPr>
          <w:rFonts w:ascii="Times New Roman" w:eastAsia="Times New Roman" w:hAnsi="Times New Roman"/>
          <w:sz w:val="24"/>
          <w:szCs w:val="24"/>
        </w:rPr>
        <w:t>выражены двумя единицами измерения времени — ч, мин).</w:t>
      </w:r>
    </w:p>
    <w:p w:rsidR="00AC7489" w:rsidRDefault="00AC7489" w:rsidP="00AC7489">
      <w:pPr>
        <w:shd w:val="clear" w:color="auto" w:fill="FFFFFF"/>
        <w:spacing w:after="0" w:line="240" w:lineRule="auto"/>
        <w:ind w:left="7"/>
        <w:jc w:val="center"/>
        <w:rPr>
          <w:rFonts w:ascii="Times New Roman" w:eastAsia="Times New Roman" w:hAnsi="Times New Roman"/>
          <w:bCs/>
          <w:spacing w:val="-5"/>
          <w:sz w:val="24"/>
          <w:szCs w:val="24"/>
        </w:rPr>
      </w:pPr>
      <w:r w:rsidRPr="00D70F02">
        <w:rPr>
          <w:rFonts w:ascii="Times New Roman" w:eastAsia="Times New Roman" w:hAnsi="Times New Roman"/>
          <w:bCs/>
          <w:spacing w:val="-5"/>
          <w:sz w:val="24"/>
          <w:szCs w:val="24"/>
        </w:rPr>
        <w:t>Геометрический материал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7" w:firstLine="368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z w:val="24"/>
          <w:szCs w:val="24"/>
        </w:rPr>
        <w:t>Углы, смежные углы.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17" w:right="26" w:firstLine="358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pacing w:val="-3"/>
          <w:sz w:val="24"/>
          <w:szCs w:val="24"/>
        </w:rPr>
        <w:t xml:space="preserve">Симметрия центральная. Центр симметрии. Предметы и </w:t>
      </w:r>
      <w:r w:rsidRPr="00FC40C2">
        <w:rPr>
          <w:rFonts w:ascii="Times New Roman" w:eastAsia="Times New Roman" w:hAnsi="Times New Roman"/>
          <w:spacing w:val="-4"/>
          <w:sz w:val="24"/>
          <w:szCs w:val="24"/>
        </w:rPr>
        <w:t>фигуры, симметричные относительно центра. Построение сим</w:t>
      </w:r>
      <w:r w:rsidRPr="00FC40C2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FC40C2">
        <w:rPr>
          <w:rFonts w:ascii="Times New Roman" w:eastAsia="Times New Roman" w:hAnsi="Times New Roman"/>
          <w:sz w:val="24"/>
          <w:szCs w:val="24"/>
        </w:rPr>
        <w:t>метричных точек, отрезков относительно центра симметрии.</w:t>
      </w:r>
    </w:p>
    <w:p w:rsidR="00AC7489" w:rsidRPr="00FC40C2" w:rsidRDefault="00AC7489" w:rsidP="00AC7489">
      <w:pPr>
        <w:shd w:val="clear" w:color="auto" w:fill="FFFFFF"/>
        <w:spacing w:after="0" w:line="240" w:lineRule="auto"/>
        <w:ind w:left="17" w:right="34" w:firstLine="360"/>
        <w:jc w:val="both"/>
        <w:rPr>
          <w:rFonts w:ascii="Times New Roman" w:hAnsi="Times New Roman"/>
          <w:sz w:val="24"/>
          <w:szCs w:val="24"/>
        </w:rPr>
      </w:pPr>
      <w:r w:rsidRPr="00FC40C2">
        <w:rPr>
          <w:rFonts w:ascii="Times New Roman" w:eastAsia="Times New Roman" w:hAnsi="Times New Roman"/>
          <w:spacing w:val="-1"/>
          <w:sz w:val="24"/>
          <w:szCs w:val="24"/>
        </w:rPr>
        <w:t>Параллелограмм (ромб). Свойство сторон, углов, диаго</w:t>
      </w:r>
      <w:r w:rsidRPr="00FC40C2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FC40C2">
        <w:rPr>
          <w:rFonts w:ascii="Times New Roman" w:eastAsia="Times New Roman" w:hAnsi="Times New Roman"/>
          <w:sz w:val="24"/>
          <w:szCs w:val="24"/>
        </w:rPr>
        <w:t>налей.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C40C2">
        <w:rPr>
          <w:rFonts w:ascii="Times New Roman" w:eastAsia="Times New Roman" w:hAnsi="Times New Roman"/>
          <w:sz w:val="24"/>
          <w:szCs w:val="24"/>
        </w:rPr>
        <w:t>Линии в круге: радиус, диаметр, дуга, хорда.</w:t>
      </w:r>
    </w:p>
    <w:p w:rsidR="00AC7489" w:rsidRDefault="00AC7489" w:rsidP="00AC7489">
      <w:pPr>
        <w:shd w:val="clear" w:color="auto" w:fill="FFFFFF"/>
        <w:tabs>
          <w:tab w:val="left" w:pos="5550"/>
        </w:tabs>
        <w:spacing w:after="0" w:line="240" w:lineRule="auto"/>
        <w:ind w:right="34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BA60AF" w:rsidRDefault="00BA60AF" w:rsidP="00BA60AF">
      <w:pPr>
        <w:jc w:val="center"/>
        <w:rPr>
          <w:rFonts w:ascii="Times New Roman" w:hAnsi="Times New Roman"/>
          <w:b/>
          <w:sz w:val="24"/>
          <w:szCs w:val="24"/>
        </w:rPr>
      </w:pPr>
      <w:r w:rsidRPr="004708F6">
        <w:rPr>
          <w:rFonts w:ascii="Times New Roman" w:hAnsi="Times New Roman"/>
          <w:b/>
          <w:sz w:val="24"/>
          <w:szCs w:val="24"/>
        </w:rPr>
        <w:t>Календарно-тематическое планирование по математике для 7 класса</w:t>
      </w:r>
      <w:r>
        <w:rPr>
          <w:rFonts w:ascii="Times New Roman" w:hAnsi="Times New Roman"/>
          <w:b/>
          <w:sz w:val="24"/>
          <w:szCs w:val="24"/>
        </w:rPr>
        <w:t xml:space="preserve"> (всего 1</w:t>
      </w:r>
      <w:r w:rsidR="00AC7489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b/>
          <w:sz w:val="24"/>
          <w:szCs w:val="24"/>
        </w:rPr>
        <w:t xml:space="preserve"> часов, 4 часа в неделю)</w:t>
      </w:r>
    </w:p>
    <w:p w:rsidR="00BA60AF" w:rsidRDefault="00BA60AF" w:rsidP="00BA60A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F44B4">
        <w:rPr>
          <w:rFonts w:ascii="Times New Roman" w:hAnsi="Times New Roman"/>
          <w:bCs/>
          <w:sz w:val="24"/>
          <w:szCs w:val="24"/>
        </w:rPr>
        <w:t xml:space="preserve">Программы для специальных (коррекционных) образовательных учреждений VIII вида  5-9 классов,  под редакцией И.М. </w:t>
      </w:r>
      <w:proofErr w:type="spellStart"/>
      <w:r w:rsidRPr="00CF44B4">
        <w:rPr>
          <w:rFonts w:ascii="Times New Roman" w:hAnsi="Times New Roman"/>
          <w:bCs/>
          <w:sz w:val="24"/>
          <w:szCs w:val="24"/>
        </w:rPr>
        <w:t>Бгажноковой</w:t>
      </w:r>
      <w:proofErr w:type="spellEnd"/>
      <w:r w:rsidRPr="00CF44B4">
        <w:rPr>
          <w:rFonts w:ascii="Times New Roman" w:hAnsi="Times New Roman"/>
          <w:bCs/>
          <w:sz w:val="24"/>
          <w:szCs w:val="24"/>
        </w:rPr>
        <w:t xml:space="preserve">, раздел математика (М. Н. Перова — научный редактор программы; Б. Б. </w:t>
      </w:r>
      <w:proofErr w:type="spellStart"/>
      <w:r w:rsidRPr="00CF44B4">
        <w:rPr>
          <w:rFonts w:ascii="Times New Roman" w:hAnsi="Times New Roman"/>
          <w:bCs/>
          <w:sz w:val="24"/>
          <w:szCs w:val="24"/>
        </w:rPr>
        <w:t>Горскин</w:t>
      </w:r>
      <w:proofErr w:type="spellEnd"/>
      <w:r w:rsidRPr="00CF44B4">
        <w:rPr>
          <w:rFonts w:ascii="Times New Roman" w:hAnsi="Times New Roman"/>
          <w:bCs/>
          <w:sz w:val="24"/>
          <w:szCs w:val="24"/>
        </w:rPr>
        <w:t xml:space="preserve">, А. П. Антропов, М. Б. </w:t>
      </w:r>
      <w:proofErr w:type="spellStart"/>
      <w:r w:rsidRPr="00CF44B4">
        <w:rPr>
          <w:rFonts w:ascii="Times New Roman" w:hAnsi="Times New Roman"/>
          <w:bCs/>
          <w:sz w:val="24"/>
          <w:szCs w:val="24"/>
        </w:rPr>
        <w:t>Ульянцева</w:t>
      </w:r>
      <w:proofErr w:type="spellEnd"/>
      <w:r w:rsidRPr="00CF44B4">
        <w:rPr>
          <w:rFonts w:ascii="Times New Roman" w:hAnsi="Times New Roman"/>
          <w:bCs/>
          <w:sz w:val="24"/>
          <w:szCs w:val="24"/>
        </w:rPr>
        <w:t xml:space="preserve">)– М.: «Просвещение», </w:t>
      </w:r>
      <w:r w:rsidRPr="00CF44B4">
        <w:rPr>
          <w:rFonts w:ascii="Times New Roman" w:hAnsi="Times New Roman"/>
          <w:sz w:val="24"/>
          <w:szCs w:val="24"/>
        </w:rPr>
        <w:t>2010 г.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A60AF" w:rsidRPr="006D58FD" w:rsidRDefault="00BA60AF" w:rsidP="00BA60AF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D58F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Учебник: Математика. 7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класс: учеб. для специальных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коррекц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6D58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вида / Т.В.Алышева. – М.: Просвещение, 2015.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019"/>
        <w:gridCol w:w="2212"/>
        <w:gridCol w:w="6757"/>
        <w:gridCol w:w="1066"/>
        <w:gridCol w:w="1136"/>
        <w:gridCol w:w="883"/>
        <w:gridCol w:w="1487"/>
      </w:tblGrid>
      <w:tr w:rsidR="00D06EEF" w:rsidRPr="006D490A" w:rsidTr="002D188E">
        <w:trPr>
          <w:trHeight w:val="135"/>
        </w:trPr>
        <w:tc>
          <w:tcPr>
            <w:tcW w:w="1053" w:type="dxa"/>
            <w:vMerge w:val="restart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36" w:type="dxa"/>
            <w:vMerge w:val="restart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7189" w:type="dxa"/>
            <w:vMerge w:val="restart"/>
          </w:tcPr>
          <w:p w:rsidR="00D06EEF" w:rsidRPr="00A62651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094" w:type="dxa"/>
            <w:vMerge w:val="restart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037" w:type="dxa"/>
            <w:gridSpan w:val="2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D06EEF" w:rsidRPr="006D490A" w:rsidTr="00D06EEF">
        <w:trPr>
          <w:trHeight w:val="135"/>
        </w:trPr>
        <w:tc>
          <w:tcPr>
            <w:tcW w:w="1053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vMerge w:val="restart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Нумерация в пределах 1000000.</w:t>
            </w: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Нумерация в пределах 1000000. Таблица классов и разрядов.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01</w:t>
            </w:r>
            <w:r w:rsidRPr="006D490A">
              <w:rPr>
                <w:rFonts w:cs="Times New Roman"/>
                <w:lang w:val="en-US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Чётные и нечётные числа.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Сравнение многозначных чисел.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07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Округление чисел до заданного разряда.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Числа, полученные при измерении величин.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36" w:type="dxa"/>
          </w:tcPr>
          <w:p w:rsidR="00D06EEF" w:rsidRPr="006D490A" w:rsidRDefault="00D06EEF" w:rsidP="008561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  <w:r w:rsidRPr="006D4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Горизонтальное, вертикальное, наклонное положение предметов в пространстве.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36" w:type="dxa"/>
            <w:vMerge w:val="restart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Устное сложение и вычитание многозначных чисел без перехода через разряд.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 с помощью калькулятора.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 xml:space="preserve">Письменное сложение многозначных чисел с переходом через </w:t>
            </w:r>
            <w:r w:rsidRPr="00C76446">
              <w:rPr>
                <w:rFonts w:ascii="Times New Roman" w:hAnsi="Times New Roman"/>
                <w:sz w:val="24"/>
                <w:szCs w:val="24"/>
              </w:rPr>
              <w:lastRenderedPageBreak/>
              <w:t>разряд.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90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Письменное вычитание многозначных чисел с переходом через разряд.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7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многозначных чисел с переходом через разряд.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Нахождение неизвестного компонента действий.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Контрольная работа №1.  «Сложение и вычитание многозначных чисел»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36" w:type="dxa"/>
            <w:vMerge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76446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644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94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6D490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  <w:r w:rsidRPr="006D490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6D490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36" w:type="dxa"/>
            <w:vMerge w:val="restart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задачи.</w:t>
            </w:r>
          </w:p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3557C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sz w:val="24"/>
                <w:szCs w:val="24"/>
              </w:rPr>
              <w:t>Устное умножение и деление на однозначное число без перехода через разряд.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E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  <w:r w:rsidRPr="00A93E8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sz w:val="24"/>
                <w:szCs w:val="24"/>
              </w:rPr>
              <w:t>Составные задачи на прямое и обратное приведение к единице.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E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  <w:r w:rsidRPr="00A93E8A">
              <w:rPr>
                <w:rFonts w:cs="Times New Roman"/>
              </w:rPr>
              <w:t>.09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Письменное умножение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213779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30.09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Письменное умножение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C76446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01.10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sz w:val="24"/>
                <w:szCs w:val="24"/>
              </w:rPr>
              <w:t>Письменное умножение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</w:t>
            </w:r>
            <w:r w:rsidRPr="00A93E8A">
              <w:rPr>
                <w:rFonts w:cs="Times New Roman"/>
              </w:rPr>
              <w:t>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Письменное деление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06</w:t>
            </w:r>
            <w:r w:rsidRPr="00A93E8A">
              <w:rPr>
                <w:rFonts w:cs="Times New Roman"/>
              </w:rPr>
              <w:t>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Письменное деление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07</w:t>
            </w:r>
            <w:r w:rsidRPr="00A93E8A">
              <w:rPr>
                <w:rFonts w:cs="Times New Roman"/>
              </w:rPr>
              <w:t>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Pr="006D490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Письменное деление чисел в пределах 1 000 000.</w:t>
            </w:r>
          </w:p>
        </w:tc>
        <w:tc>
          <w:tcPr>
            <w:tcW w:w="1094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</w:t>
            </w:r>
            <w:r w:rsidRPr="00A93E8A">
              <w:rPr>
                <w:rFonts w:cs="Times New Roman"/>
              </w:rPr>
              <w:t>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3557C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55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Нахождение значения числового выражения в 3-4 арифметических действия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с остатком чисел в пределах 1000000.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Положение прямых в пространстве, на плоскости.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чисел в пределах 1000000 на 10, 100, 1000.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чисел в пределах 1000000 на 10, 100, 1000.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чисел в пределах 1000000 с остатком на 10, 100, 1000.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"Умножение и деление на однозначное число".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Окружность, круг. Линии в круге.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измерения и их соотношения.</w:t>
            </w: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Преобразование чисел, полученных при измерении.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Выражение чисел, полученных при измерении величин, в более мелких(крупных) мерах.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C572B5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29.10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чисел, полученных при измерении двумя мерами, приемами письменных вычислений.</w:t>
            </w:r>
          </w:p>
        </w:tc>
        <w:tc>
          <w:tcPr>
            <w:tcW w:w="1094" w:type="dxa"/>
          </w:tcPr>
          <w:p w:rsidR="00D06EEF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3C68F7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09</w:t>
            </w:r>
            <w:r>
              <w:rPr>
                <w:rFonts w:cs="Times New Roman"/>
              </w:rPr>
              <w:t>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Вычитание чисел, полученных при измерении двумя мерами,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Вычитание чисел, полученных при измерении двумя мерами,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треугольников. Построение треугольников.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одной мерой, на однозначное число приемами устных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одной мерой, на однозначное число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одной мерой, на однозначное число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одной мерой, на однозначное число приемами письменных вычислений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Прямоугольник (квадрат).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Умножение и деление чисел, полученных при измерении, на </w:t>
            </w: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10, 100, 1000.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"Умножение и деление чисел, полученных при измерении"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 в пределах 1000000 на круглые десятки приемами устных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Pr="00A93E8A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30.11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чисел в пределах 1000000 на круглые десятки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чисел в пределах 1000000 на круглые десятки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чисел в пределах 1000000 на круглые десятки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Параллелограмм. Построение параллелограмма.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07.12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с остатком на круглые десятки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Элементы параллелограмма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Умножение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7C659A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5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Ромб. Элементы ромба, их свойства.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3C68F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24.12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7189" w:type="dxa"/>
          </w:tcPr>
          <w:p w:rsidR="00D06EEF" w:rsidRPr="0057515B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Деление с остатком двузначных, трехзначных чисел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с остатком двузначных, трехзначных чисел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0349DE" w:rsidRDefault="00D06EEF" w:rsidP="000349DE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чисел в пределах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1000000на двузначное число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чисел в пределах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1000000на двузначное число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чисел в пределах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1000000на двузначное число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чисел в пределах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1000000на двузначное число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0349DE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Построение многоугольников. Классификация многоугольников.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89" w:type="dxa"/>
          </w:tcPr>
          <w:p w:rsidR="00D06EEF" w:rsidRPr="000349DE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с остатком чисел в пределах 1000000 на двузначное число с проверкой.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Деление с остатком чисел в пределах 1000000 на двузначное число с проверкой.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0349DE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деление чисел, полученных при измерении стоимости, длины, массы двумя мерами,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деление чисел, полученных при измерении стоимости, длины, массы двумя мерами,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деление чисел, полученных при измерении стоимости, длины, массы двумя мерами,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28.01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349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деление чисел, полученных при измерении стоимости, длины, массы двумя мерами, на двузначное число.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FE3FB2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 ошибками.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2236" w:type="dxa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FE3FB2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Взаимное положение фигур на плоскости.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7189" w:type="dxa"/>
          </w:tcPr>
          <w:p w:rsidR="00D06EEF" w:rsidRPr="00FE3FB2" w:rsidRDefault="00D06EEF" w:rsidP="00AF2A0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Обыкновенные дроби.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FE3FB2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Запись чисел, полученных при измерении, в виде обыкновенных дробей. 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F2A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Нахождение обыкновенной дроби от числа.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обыкновенных дробей с одинаковыми знаменателями.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D81721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Вычитание обыкновенных дробей с одинаковыми знаменателями.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D81721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FE3F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вычитание обыкновенных дробей с одинаковыми знаменателями.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Приведение обыкновенных дробей к общему знаменателю (легкие случаи)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Приведение обыкновенных дробей к общему знаменателю (легкие случаи)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обыкновенных дробей с разными знаменателями (легкие случаи)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Вычитание обыкновенных дробей с разными знаменателями (легкие случаи)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2236" w:type="dxa"/>
            <w:vMerge/>
          </w:tcPr>
          <w:p w:rsidR="00D06EEF" w:rsidRPr="00A93E8A" w:rsidRDefault="00D06EEF" w:rsidP="00AF2A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D81721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обыкновенных дробей с разными знаменателями (легкие случаи)</w:t>
            </w:r>
          </w:p>
        </w:tc>
        <w:tc>
          <w:tcPr>
            <w:tcW w:w="1094" w:type="dxa"/>
          </w:tcPr>
          <w:p w:rsidR="00D06EEF" w:rsidRDefault="000C23DD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AF2A0F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24.02</w:t>
            </w:r>
          </w:p>
        </w:tc>
        <w:tc>
          <w:tcPr>
            <w:tcW w:w="90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AF2A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90A">
              <w:rPr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Fonts w:ascii="Times New Roman" w:hAnsi="Times New Roman"/>
                <w:sz w:val="24"/>
                <w:szCs w:val="24"/>
              </w:rPr>
              <w:t>ческий материал</w:t>
            </w: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Симметрия. Ось симметрии.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25.02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Центр симметрии.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Построение точки, симметричной данной относительно  оси, центра симметрии.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Получение, запись и чтение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Получение, запись и чтение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Получение, запись и чтение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Запись чисел, полученных при измерении, в виде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Запись чисел, полученных при измерении, в виде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Запись чисел, полученных при измерении, в виде десятичных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Выражение десятичных дробей в более крупных, одинаковых долях.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Выражение десятичных дробей в более мелких, одинаковых долях.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Выражение десятичных дробей в более крупных (мелких), одинаковых долях.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31.03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Сравнение десятичных долей и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Сравнение десятичных долей и дробей.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одинаковыми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06.04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одинаковыми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07.04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Pr="00FE3FB2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одинаковыми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7C69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разными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разными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2236" w:type="dxa"/>
            <w:vMerge/>
          </w:tcPr>
          <w:p w:rsidR="00D06EEF" w:rsidRPr="00A93E8A" w:rsidRDefault="00D06EEF" w:rsidP="002A0D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2A0D7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  с разными знаменателями</w:t>
            </w:r>
          </w:p>
        </w:tc>
        <w:tc>
          <w:tcPr>
            <w:tcW w:w="1094" w:type="dxa"/>
          </w:tcPr>
          <w:p w:rsidR="00D06EEF" w:rsidRDefault="000C23DD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2A0D77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14.04</w:t>
            </w:r>
          </w:p>
        </w:tc>
        <w:tc>
          <w:tcPr>
            <w:tcW w:w="90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2A0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Нахождение десятичной дроби от числа.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арифметические задачи на нахождение десятичной дроби от числа.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арифметические задачи на нахождение десятичной дроби от числа.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Куб. Брус. 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измерения и их соотношения.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Меры времени.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Меры времени.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Сложение и вычитание чисел, полученных при  измерении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времени двумя мерами,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29.04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121.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 измерении времени двумя мерами, приемами письменных вычислений.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определение продолжительности события.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12621C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определение начала события.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12621C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определение окончания события.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06.05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определение продолжительности, начала, окончания события.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2236" w:type="dxa"/>
            <w:vMerge w:val="restart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Составные арифметические задачи на встречное движение (равномерное, прямолинейное) двух тел.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Составные арифметические задачи на встречное движение (равномерное, прямолинейное) двух тел.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AE0E87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Составные арифметические задачи в одном направление двух тел.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2236" w:type="dxa"/>
            <w:vMerge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CE6D46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Составные арифметические задачи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противоположном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направление двух тел.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89" w:type="dxa"/>
          </w:tcPr>
          <w:p w:rsidR="00D06EEF" w:rsidRDefault="00D06EEF" w:rsidP="00CE6D46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Масштаб. 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Годовая контрольная работа.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094" w:type="dxa"/>
          </w:tcPr>
          <w:p w:rsidR="00D06EEF" w:rsidRDefault="000C23DD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EEF" w:rsidRPr="006D490A" w:rsidTr="00D06EEF">
        <w:tc>
          <w:tcPr>
            <w:tcW w:w="1053" w:type="dxa"/>
          </w:tcPr>
          <w:p w:rsidR="00D06EEF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134-138.</w:t>
            </w:r>
          </w:p>
        </w:tc>
        <w:tc>
          <w:tcPr>
            <w:tcW w:w="2236" w:type="dxa"/>
          </w:tcPr>
          <w:p w:rsidR="00D06EEF" w:rsidRPr="00A93E8A" w:rsidRDefault="00D06EEF" w:rsidP="008E7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9" w:type="dxa"/>
          </w:tcPr>
          <w:p w:rsidR="00D06EEF" w:rsidRDefault="00D06EEF" w:rsidP="008E7F0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Итоговое повторение.</w:t>
            </w:r>
          </w:p>
        </w:tc>
        <w:tc>
          <w:tcPr>
            <w:tcW w:w="1094" w:type="dxa"/>
          </w:tcPr>
          <w:p w:rsidR="00D06EEF" w:rsidRDefault="00DC6204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D06EEF" w:rsidRDefault="00D06EEF" w:rsidP="008E7F00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25.05-31.05</w:t>
            </w:r>
          </w:p>
        </w:tc>
        <w:tc>
          <w:tcPr>
            <w:tcW w:w="90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D06EEF" w:rsidRPr="00A93E8A" w:rsidRDefault="00D06EEF" w:rsidP="008E7F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7FC2" w:rsidRDefault="00D57FC2"/>
    <w:sectPr w:rsidR="00D57FC2" w:rsidSect="00BA60A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EB"/>
    <w:rsid w:val="000349DE"/>
    <w:rsid w:val="000C0A90"/>
    <w:rsid w:val="000C23DD"/>
    <w:rsid w:val="000C3D3B"/>
    <w:rsid w:val="0012621C"/>
    <w:rsid w:val="00213779"/>
    <w:rsid w:val="002A0D77"/>
    <w:rsid w:val="003557CA"/>
    <w:rsid w:val="003C68F7"/>
    <w:rsid w:val="003F1912"/>
    <w:rsid w:val="004F77A4"/>
    <w:rsid w:val="0057515B"/>
    <w:rsid w:val="0059256E"/>
    <w:rsid w:val="00793A72"/>
    <w:rsid w:val="007C659A"/>
    <w:rsid w:val="007C6977"/>
    <w:rsid w:val="007D07B0"/>
    <w:rsid w:val="008561EC"/>
    <w:rsid w:val="008E7F00"/>
    <w:rsid w:val="009C5D85"/>
    <w:rsid w:val="009E33FA"/>
    <w:rsid w:val="00A62651"/>
    <w:rsid w:val="00AC7489"/>
    <w:rsid w:val="00AE0E87"/>
    <w:rsid w:val="00AF2A0F"/>
    <w:rsid w:val="00BA60AF"/>
    <w:rsid w:val="00C572B5"/>
    <w:rsid w:val="00C76446"/>
    <w:rsid w:val="00CE6D46"/>
    <w:rsid w:val="00D06EEF"/>
    <w:rsid w:val="00D57FC2"/>
    <w:rsid w:val="00D81721"/>
    <w:rsid w:val="00D834EB"/>
    <w:rsid w:val="00DC6204"/>
    <w:rsid w:val="00FE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A60AF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 Spacing"/>
    <w:uiPriority w:val="1"/>
    <w:qFormat/>
    <w:rsid w:val="00BA60AF"/>
    <w:pPr>
      <w:spacing w:after="0" w:line="240" w:lineRule="auto"/>
    </w:pPr>
  </w:style>
  <w:style w:type="paragraph" w:customStyle="1" w:styleId="a6">
    <w:name w:val="Содержимое таблицы"/>
    <w:basedOn w:val="a"/>
    <w:rsid w:val="00AC748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A60AF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 Spacing"/>
    <w:uiPriority w:val="1"/>
    <w:qFormat/>
    <w:rsid w:val="00BA60AF"/>
    <w:pPr>
      <w:spacing w:after="0" w:line="240" w:lineRule="auto"/>
    </w:pPr>
  </w:style>
  <w:style w:type="paragraph" w:customStyle="1" w:styleId="a6">
    <w:name w:val="Содержимое таблицы"/>
    <w:basedOn w:val="a"/>
    <w:rsid w:val="00AC748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CD81F-FD63-4E44-9EE3-6CB883C4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11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45</cp:revision>
  <dcterms:created xsi:type="dcterms:W3CDTF">2020-12-25T19:10:00Z</dcterms:created>
  <dcterms:modified xsi:type="dcterms:W3CDTF">2021-03-24T11:02:00Z</dcterms:modified>
</cp:coreProperties>
</file>